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D" w:rsidRPr="00B26814" w:rsidRDefault="00DC64F7" w:rsidP="00634004">
      <w:pPr>
        <w:spacing w:line="0" w:lineRule="atLeast"/>
        <w:jc w:val="center"/>
        <w:rPr>
          <w:rFonts w:ascii="華康娃娃體" w:eastAsia="華康娃娃體" w:hAnsi="標楷體"/>
          <w:szCs w:val="28"/>
        </w:rPr>
      </w:pPr>
      <w:r w:rsidRPr="00DC64F7">
        <w:rPr>
          <w:rFonts w:ascii="華康娃娃體" w:eastAsia="華康娃娃體" w:hAnsi="標楷體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CF8A67" wp14:editId="25FD67D0">
                <wp:simplePos x="0" y="0"/>
                <wp:positionH relativeFrom="column">
                  <wp:posOffset>5709549</wp:posOffset>
                </wp:positionH>
                <wp:positionV relativeFrom="paragraph">
                  <wp:posOffset>-396875</wp:posOffset>
                </wp:positionV>
                <wp:extent cx="1285240" cy="551815"/>
                <wp:effectExtent l="0" t="0" r="10160" b="196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4F7" w:rsidRPr="00DC64F7" w:rsidRDefault="00DC64F7" w:rsidP="00DC64F7">
                            <w:pPr>
                              <w:spacing w:line="0" w:lineRule="atLeast"/>
                              <w:rPr>
                                <w:rFonts w:ascii="華康娃娃體" w:eastAsia="華康娃娃體" w:hAnsi="標楷體"/>
                                <w:sz w:val="20"/>
                              </w:rPr>
                            </w:pPr>
                            <w:r w:rsidRPr="00DC64F7">
                              <w:rPr>
                                <w:rFonts w:ascii="華康娃娃體" w:eastAsia="華康娃娃體" w:hAnsi="標楷體" w:hint="eastAsia"/>
                                <w:sz w:val="16"/>
                              </w:rPr>
                              <w:t>*</w:t>
                            </w:r>
                            <w:proofErr w:type="gramStart"/>
                            <w:r w:rsidRPr="00DC64F7">
                              <w:rPr>
                                <w:rFonts w:ascii="華康娃娃體" w:eastAsia="華康娃娃體" w:hAnsi="標楷體" w:hint="eastAsia"/>
                                <w:sz w:val="16"/>
                              </w:rPr>
                              <w:t>本園肉品皆</w:t>
                            </w:r>
                            <w:proofErr w:type="gramEnd"/>
                            <w:r w:rsidRPr="00DC64F7">
                              <w:rPr>
                                <w:rFonts w:ascii="華康娃娃體" w:eastAsia="華康娃娃體" w:hAnsi="標楷體" w:hint="eastAsia"/>
                                <w:sz w:val="16"/>
                              </w:rPr>
                              <w:t xml:space="preserve">使用國產肉品敬請家長安心! </w:t>
                            </w:r>
                            <w:r w:rsidRPr="00DC64F7">
                              <w:rPr>
                                <w:rFonts w:ascii="華康娃娃體" w:eastAsia="華康娃娃體" w:hAnsi="標楷體" w:hint="eastAsia"/>
                                <w:sz w:val="20"/>
                              </w:rPr>
                              <w:t xml:space="preserve">      </w:t>
                            </w:r>
                            <w:r w:rsidR="00446B8B">
                              <w:rPr>
                                <w:rFonts w:ascii="華康娃娃體" w:eastAsia="華康娃娃體" w:hAnsi="標楷體" w:hint="eastAsia"/>
                                <w:sz w:val="20"/>
                              </w:rPr>
                              <w:t xml:space="preserve">                            2024</w:t>
                            </w:r>
                            <w:r w:rsidRPr="00DC64F7">
                              <w:rPr>
                                <w:rFonts w:ascii="華康娃娃體" w:eastAsia="華康娃娃體" w:hAnsi="標楷體" w:hint="eastAsia"/>
                                <w:sz w:val="20"/>
                              </w:rPr>
                              <w:t>/04/30製表</w:t>
                            </w:r>
                          </w:p>
                          <w:p w:rsidR="00DC64F7" w:rsidRDefault="00DC64F7" w:rsidP="00DC64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9.55pt;margin-top:-31.25pt;width:101.2pt;height:4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">
                <v:stroke dashstyle="dashDot"/>
                <v:textbox>
                  <w:txbxContent>
                    <w:p w:rsidR="00DC64F7" w:rsidRPr="00DC64F7" w:rsidRDefault="00DC64F7" w:rsidP="00DC64F7">
                      <w:pPr>
                        <w:spacing w:line="0" w:lineRule="atLeast"/>
                        <w:rPr>
                          <w:rFonts w:ascii="華康娃娃體" w:eastAsia="華康娃娃體" w:hAnsi="標楷體"/>
                          <w:sz w:val="20"/>
                        </w:rPr>
                      </w:pPr>
                      <w:r w:rsidRPr="00DC64F7">
                        <w:rPr>
                          <w:rFonts w:ascii="華康娃娃體" w:eastAsia="華康娃娃體" w:hAnsi="標楷體" w:hint="eastAsia"/>
                          <w:sz w:val="16"/>
                        </w:rPr>
                        <w:t>*</w:t>
                      </w:r>
                      <w:proofErr w:type="gramStart"/>
                      <w:r w:rsidRPr="00DC64F7">
                        <w:rPr>
                          <w:rFonts w:ascii="華康娃娃體" w:eastAsia="華康娃娃體" w:hAnsi="標楷體" w:hint="eastAsia"/>
                          <w:sz w:val="16"/>
                        </w:rPr>
                        <w:t>本園肉品皆</w:t>
                      </w:r>
                      <w:proofErr w:type="gramEnd"/>
                      <w:r w:rsidRPr="00DC64F7">
                        <w:rPr>
                          <w:rFonts w:ascii="華康娃娃體" w:eastAsia="華康娃娃體" w:hAnsi="標楷體" w:hint="eastAsia"/>
                          <w:sz w:val="16"/>
                        </w:rPr>
                        <w:t xml:space="preserve">使用國產肉品敬請家長安心! </w:t>
                      </w:r>
                      <w:r w:rsidRPr="00DC64F7">
                        <w:rPr>
                          <w:rFonts w:ascii="華康娃娃體" w:eastAsia="華康娃娃體" w:hAnsi="標楷體" w:hint="eastAsia"/>
                          <w:sz w:val="20"/>
                        </w:rPr>
                        <w:t xml:space="preserve">      </w:t>
                      </w:r>
                      <w:r w:rsidR="00446B8B">
                        <w:rPr>
                          <w:rFonts w:ascii="華康娃娃體" w:eastAsia="華康娃娃體" w:hAnsi="標楷體" w:hint="eastAsia"/>
                          <w:sz w:val="20"/>
                        </w:rPr>
                        <w:t xml:space="preserve">                            2024</w:t>
                      </w:r>
                      <w:r w:rsidRPr="00DC64F7">
                        <w:rPr>
                          <w:rFonts w:ascii="華康娃娃體" w:eastAsia="華康娃娃體" w:hAnsi="標楷體" w:hint="eastAsia"/>
                          <w:sz w:val="20"/>
                        </w:rPr>
                        <w:t>/04/30製表</w:t>
                      </w:r>
                    </w:p>
                    <w:p w:rsidR="00DC64F7" w:rsidRDefault="00DC64F7" w:rsidP="00DC64F7"/>
                  </w:txbxContent>
                </v:textbox>
              </v:shape>
            </w:pict>
          </mc:Fallback>
        </mc:AlternateContent>
      </w:r>
      <w:r w:rsidRPr="00B26814">
        <w:rPr>
          <w:rFonts w:ascii="華康娃娃體" w:eastAsia="華康娃娃體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59264" behindDoc="0" locked="0" layoutInCell="1" allowOverlap="1" wp14:anchorId="0310DF5D" wp14:editId="3955A609">
            <wp:simplePos x="0" y="0"/>
            <wp:positionH relativeFrom="column">
              <wp:posOffset>5277485</wp:posOffset>
            </wp:positionH>
            <wp:positionV relativeFrom="paragraph">
              <wp:posOffset>-452120</wp:posOffset>
            </wp:positionV>
            <wp:extent cx="444500" cy="571500"/>
            <wp:effectExtent l="38100" t="38100" r="31750" b="3810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444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83E" w:rsidRPr="00B26814">
        <w:rPr>
          <w:rFonts w:ascii="華康娃娃體" w:eastAsia="華康娃娃體" w:hAnsi="標楷體" w:hint="eastAsia"/>
          <w:noProof/>
          <w:color w:val="000000" w:themeColor="text1"/>
          <w:sz w:val="28"/>
        </w:rPr>
        <w:drawing>
          <wp:anchor distT="0" distB="0" distL="114300" distR="114300" simplePos="0" relativeHeight="251660288" behindDoc="0" locked="0" layoutInCell="1" allowOverlap="1" wp14:anchorId="2492E530" wp14:editId="326F3802">
            <wp:simplePos x="0" y="0"/>
            <wp:positionH relativeFrom="column">
              <wp:posOffset>778510</wp:posOffset>
            </wp:positionH>
            <wp:positionV relativeFrom="paragraph">
              <wp:posOffset>-401955</wp:posOffset>
            </wp:positionV>
            <wp:extent cx="430530" cy="549910"/>
            <wp:effectExtent l="57150" t="38100" r="45720" b="4064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430530" cy="549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FC6" w:rsidRPr="00B26814">
        <w:rPr>
          <w:rFonts w:ascii="華康娃娃體" w:eastAsia="華康娃娃體" w:hAnsi="標楷體" w:hint="eastAsia"/>
          <w:noProof/>
          <w:sz w:val="36"/>
        </w:rPr>
        <w:drawing>
          <wp:anchor distT="0" distB="0" distL="114300" distR="114300" simplePos="0" relativeHeight="251662336" behindDoc="0" locked="0" layoutInCell="1" allowOverlap="1" wp14:anchorId="2A7DA21B" wp14:editId="30C0AF17">
            <wp:simplePos x="0" y="0"/>
            <wp:positionH relativeFrom="column">
              <wp:posOffset>2700020</wp:posOffset>
            </wp:positionH>
            <wp:positionV relativeFrom="paragraph">
              <wp:posOffset>-382593</wp:posOffset>
            </wp:positionV>
            <wp:extent cx="1156695" cy="322424"/>
            <wp:effectExtent l="0" t="0" r="5715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695" cy="322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71FC6" w:rsidRPr="00B26814">
        <w:rPr>
          <w:rFonts w:ascii="華康娃娃體" w:eastAsia="華康娃娃體" w:hAnsi="標楷體" w:hint="eastAsia"/>
          <w:color w:val="000000" w:themeColor="text1"/>
          <w:szCs w:val="28"/>
        </w:rPr>
        <w:t>臺</w:t>
      </w:r>
      <w:proofErr w:type="gramEnd"/>
      <w:r w:rsidR="00771FC6" w:rsidRPr="00B26814">
        <w:rPr>
          <w:rFonts w:ascii="華康娃娃體" w:eastAsia="華康娃娃體" w:hAnsi="標楷體" w:hint="eastAsia"/>
          <w:color w:val="000000" w:themeColor="text1"/>
          <w:szCs w:val="28"/>
        </w:rPr>
        <w:t>南市私立魔</w:t>
      </w:r>
      <w:proofErr w:type="gramStart"/>
      <w:r w:rsidR="00771FC6" w:rsidRPr="00B26814">
        <w:rPr>
          <w:rFonts w:ascii="華康娃娃體" w:eastAsia="華康娃娃體" w:hAnsi="標楷體" w:hint="eastAsia"/>
          <w:color w:val="000000" w:themeColor="text1"/>
          <w:szCs w:val="28"/>
        </w:rPr>
        <w:t>荳</w:t>
      </w:r>
      <w:proofErr w:type="gramEnd"/>
      <w:r w:rsidR="003B300D" w:rsidRPr="00B26814">
        <w:rPr>
          <w:rFonts w:ascii="華康娃娃體" w:eastAsia="華康娃娃體" w:hAnsi="標楷體" w:hint="eastAsia"/>
          <w:color w:val="000000" w:themeColor="text1"/>
          <w:szCs w:val="28"/>
        </w:rPr>
        <w:t>幼兒園</w:t>
      </w:r>
      <w:r w:rsidR="00634004" w:rsidRPr="00B26814">
        <w:rPr>
          <w:rFonts w:ascii="華康娃娃體" w:eastAsia="華康娃娃體" w:hAnsi="標楷體" w:hint="eastAsia"/>
          <w:szCs w:val="28"/>
        </w:rPr>
        <w:t xml:space="preserve">  </w:t>
      </w:r>
      <w:r w:rsidR="00B26814" w:rsidRPr="00B26814">
        <w:rPr>
          <w:rFonts w:ascii="華康娃娃體" w:eastAsia="華康娃娃體" w:hAnsi="標楷體" w:hint="eastAsia"/>
          <w:color w:val="000000" w:themeColor="text1"/>
          <w:szCs w:val="28"/>
        </w:rPr>
        <w:t>112</w:t>
      </w:r>
      <w:r w:rsidR="0054334F" w:rsidRPr="00B26814">
        <w:rPr>
          <w:rFonts w:ascii="華康娃娃體" w:eastAsia="華康娃娃體" w:hAnsi="標楷體" w:hint="eastAsia"/>
          <w:color w:val="000000" w:themeColor="text1"/>
          <w:szCs w:val="28"/>
        </w:rPr>
        <w:t>學年度第二學期</w:t>
      </w:r>
      <w:r w:rsidR="00617BF8" w:rsidRPr="00B26814">
        <w:rPr>
          <w:rFonts w:ascii="華康娃娃體" w:eastAsia="華康娃娃體" w:hAnsi="標楷體" w:hint="eastAsia"/>
          <w:color w:val="000000" w:themeColor="text1"/>
          <w:szCs w:val="28"/>
        </w:rPr>
        <w:t>5</w:t>
      </w:r>
      <w:r w:rsidR="003B300D" w:rsidRPr="00B26814">
        <w:rPr>
          <w:rFonts w:ascii="華康娃娃體" w:eastAsia="華康娃娃體" w:hAnsi="標楷體" w:hint="eastAsia"/>
          <w:color w:val="000000" w:themeColor="text1"/>
          <w:szCs w:val="28"/>
        </w:rPr>
        <w:t>月份餐點表</w:t>
      </w:r>
    </w:p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423"/>
        <w:gridCol w:w="2122"/>
        <w:gridCol w:w="3689"/>
        <w:gridCol w:w="709"/>
        <w:gridCol w:w="1557"/>
        <w:gridCol w:w="572"/>
        <w:gridCol w:w="425"/>
        <w:gridCol w:w="425"/>
        <w:gridCol w:w="565"/>
      </w:tblGrid>
      <w:tr w:rsidR="000C116E" w:rsidRPr="00B26814" w:rsidTr="00E54DAE">
        <w:trPr>
          <w:cantSplit/>
          <w:trHeight w:val="426"/>
          <w:tblHeader/>
          <w:jc w:val="center"/>
        </w:trPr>
        <w:tc>
          <w:tcPr>
            <w:tcW w:w="266" w:type="pct"/>
            <w:vMerge w:val="restart"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191" w:type="pct"/>
            <w:vMerge w:val="restart"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958" w:type="pct"/>
            <w:vMerge w:val="restart"/>
            <w:vAlign w:val="center"/>
          </w:tcPr>
          <w:p w:rsidR="00D44B6F" w:rsidRPr="000C116E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上午</w:t>
            </w:r>
          </w:p>
          <w:p w:rsidR="00262911" w:rsidRPr="000C116E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點心</w:t>
            </w:r>
          </w:p>
          <w:p w:rsidR="00D44B6F" w:rsidRPr="000C116E" w:rsidRDefault="00262911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9:00</w:t>
            </w:r>
          </w:p>
        </w:tc>
        <w:tc>
          <w:tcPr>
            <w:tcW w:w="1665" w:type="pct"/>
            <w:vMerge w:val="restart"/>
            <w:vAlign w:val="center"/>
          </w:tcPr>
          <w:p w:rsidR="00262911" w:rsidRPr="000C116E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午    餐</w:t>
            </w:r>
          </w:p>
          <w:p w:rsidR="00D44B6F" w:rsidRPr="000C116E" w:rsidRDefault="00262911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11:30</w:t>
            </w:r>
          </w:p>
        </w:tc>
        <w:tc>
          <w:tcPr>
            <w:tcW w:w="320" w:type="pct"/>
            <w:vMerge w:val="restart"/>
            <w:vAlign w:val="center"/>
          </w:tcPr>
          <w:p w:rsidR="00D44B6F" w:rsidRPr="000C116E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水果</w:t>
            </w:r>
          </w:p>
        </w:tc>
        <w:tc>
          <w:tcPr>
            <w:tcW w:w="703" w:type="pct"/>
            <w:vMerge w:val="restart"/>
            <w:vAlign w:val="center"/>
          </w:tcPr>
          <w:p w:rsidR="00D44B6F" w:rsidRPr="000C116E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下午</w:t>
            </w:r>
          </w:p>
          <w:p w:rsidR="00D44B6F" w:rsidRPr="000C116E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點心</w:t>
            </w:r>
            <w:r w:rsidR="00262911" w:rsidRPr="000C116E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4"/>
              </w:rPr>
              <w:t>15:00</w:t>
            </w:r>
          </w:p>
        </w:tc>
        <w:tc>
          <w:tcPr>
            <w:tcW w:w="897" w:type="pct"/>
            <w:gridSpan w:val="4"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6"/>
                <w:szCs w:val="1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E54DAE" w:rsidRPr="00B26814" w:rsidTr="00E54DAE">
        <w:trPr>
          <w:cantSplit/>
          <w:trHeight w:val="352"/>
          <w:tblHeader/>
          <w:jc w:val="center"/>
        </w:trPr>
        <w:tc>
          <w:tcPr>
            <w:tcW w:w="266" w:type="pct"/>
            <w:vMerge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191" w:type="pct"/>
            <w:vMerge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958" w:type="pct"/>
            <w:vMerge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Cs w:val="24"/>
              </w:rPr>
            </w:pPr>
          </w:p>
        </w:tc>
        <w:tc>
          <w:tcPr>
            <w:tcW w:w="1665" w:type="pct"/>
            <w:vMerge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Cs w:val="24"/>
              </w:rPr>
            </w:pPr>
          </w:p>
        </w:tc>
        <w:tc>
          <w:tcPr>
            <w:tcW w:w="320" w:type="pct"/>
            <w:vMerge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Cs w:val="24"/>
              </w:rPr>
            </w:pPr>
          </w:p>
        </w:tc>
        <w:tc>
          <w:tcPr>
            <w:tcW w:w="703" w:type="pct"/>
            <w:vMerge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Cs w:val="24"/>
              </w:rPr>
            </w:pPr>
          </w:p>
        </w:tc>
        <w:tc>
          <w:tcPr>
            <w:tcW w:w="258" w:type="pct"/>
            <w:textDirection w:val="tbRlV"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6"/>
                <w:szCs w:val="1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2" w:type="pct"/>
            <w:textDirection w:val="tbRlV"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192" w:type="pct"/>
            <w:textDirection w:val="tbRlV"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6"/>
                <w:szCs w:val="1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55" w:type="pct"/>
            <w:textDirection w:val="tbRlV"/>
            <w:vAlign w:val="center"/>
          </w:tcPr>
          <w:p w:rsidR="00D44B6F" w:rsidRPr="00B26814" w:rsidRDefault="00D44B6F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6"/>
                <w:szCs w:val="1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0C116E" w:rsidRPr="00B26814" w:rsidTr="00E54DAE">
        <w:trPr>
          <w:trHeight w:val="226"/>
          <w:jc w:val="center"/>
        </w:trPr>
        <w:tc>
          <w:tcPr>
            <w:tcW w:w="266" w:type="pct"/>
            <w:vAlign w:val="center"/>
          </w:tcPr>
          <w:p w:rsidR="00B26814" w:rsidRPr="00DC64F7" w:rsidRDefault="00B26814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5/1</w:t>
            </w:r>
          </w:p>
        </w:tc>
        <w:tc>
          <w:tcPr>
            <w:tcW w:w="191" w:type="pct"/>
            <w:vAlign w:val="center"/>
          </w:tcPr>
          <w:p w:rsidR="00B26814" w:rsidRPr="00B26814" w:rsidRDefault="00B26814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4543" w:type="pct"/>
            <w:gridSpan w:val="8"/>
            <w:vAlign w:val="center"/>
          </w:tcPr>
          <w:p w:rsidR="00B26814" w:rsidRPr="00DC64F7" w:rsidRDefault="00B26814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4"/>
              </w:rPr>
            </w:pPr>
            <w:r w:rsidRPr="00DC64F7">
              <w:rPr>
                <w:rFonts w:ascii="華康娃娃體" w:eastAsia="華康娃娃體" w:hAnsi="標楷體" w:cs="新細明體" w:hint="eastAsia"/>
                <w:color w:val="FF0000"/>
                <w:kern w:val="0"/>
                <w:sz w:val="22"/>
                <w:szCs w:val="12"/>
              </w:rPr>
              <w:t>勞動節放假</w:t>
            </w:r>
          </w:p>
        </w:tc>
      </w:tr>
      <w:tr w:rsidR="00DC64F7" w:rsidRPr="00B26814" w:rsidTr="00E54DAE">
        <w:trPr>
          <w:trHeight w:val="413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958" w:type="pct"/>
            <w:vAlign w:val="center"/>
          </w:tcPr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紅蘿蔔炒蛋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(紅蘿蔔、蛋)</w:t>
            </w:r>
          </w:p>
        </w:tc>
        <w:tc>
          <w:tcPr>
            <w:tcW w:w="1665" w:type="pct"/>
            <w:vAlign w:val="center"/>
          </w:tcPr>
          <w:p w:rsidR="000C116E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22"/>
                <w:szCs w:val="24"/>
              </w:rPr>
              <w:t>豬肉水餃+味</w:t>
            </w:r>
            <w:proofErr w:type="gramStart"/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22"/>
                <w:szCs w:val="24"/>
              </w:rPr>
              <w:t>噌</w:t>
            </w:r>
            <w:proofErr w:type="gramEnd"/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22"/>
                <w:szCs w:val="24"/>
              </w:rPr>
              <w:t>湯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、水餃皮、高麗菜、味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噌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、豆腐)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酥炸甜不辣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(甜不辣.洋蔥)</w:t>
            </w:r>
          </w:p>
        </w:tc>
        <w:tc>
          <w:tcPr>
            <w:tcW w:w="258" w:type="pct"/>
            <w:vAlign w:val="center"/>
          </w:tcPr>
          <w:p w:rsidR="000C116E" w:rsidRPr="00B26814" w:rsidRDefault="000C116E" w:rsidP="000C116E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192" w:type="pct"/>
          </w:tcPr>
          <w:p w:rsidR="000C116E" w:rsidRDefault="000C116E">
            <w:proofErr w:type="gramStart"/>
            <w:r w:rsidRPr="00B76C9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B76C9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B76C9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350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5/3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958" w:type="pct"/>
            <w:vAlign w:val="center"/>
          </w:tcPr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香煎蘿蔔</w:t>
            </w:r>
            <w:proofErr w:type="gramStart"/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糕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(蘿蔔糕)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1C4A35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什錦炒麵</w:t>
            </w:r>
          </w:p>
          <w:p w:rsidR="000C116E" w:rsidRPr="00B26814" w:rsidRDefault="000C116E" w:rsidP="001C4A35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(白米、香菇、豬肉、紅蘿蔔、洋蔥、雞蛋)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珍珠甜湯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(珍珠、二級砂糖)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612"/>
          <w:jc w:val="center"/>
        </w:trPr>
        <w:tc>
          <w:tcPr>
            <w:tcW w:w="266" w:type="pct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5/6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958" w:type="pct"/>
            <w:vAlign w:val="center"/>
          </w:tcPr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香菇雞</w:t>
            </w:r>
            <w:proofErr w:type="gramStart"/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茸</w:t>
            </w:r>
            <w:proofErr w:type="gramEnd"/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16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(香菇、雞肉、白米)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鍋燒意</w:t>
            </w:r>
            <w:proofErr w:type="gramStart"/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(小白菜、豬肉絲、意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麵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0C116E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果醬吐司+麥茶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(果醬、吐司、麥茶)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612"/>
          <w:jc w:val="center"/>
        </w:trPr>
        <w:tc>
          <w:tcPr>
            <w:tcW w:w="266" w:type="pct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5/7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高麗菜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肉末冬粉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(高麗菜、豬肉末、冬粉)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皮蛋瘦肉</w:t>
            </w:r>
            <w:proofErr w:type="gramStart"/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(白米、皮蛋、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綠豆湯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(綠豆、二級砂糖)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318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5/8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地瓜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(地瓜、白米)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什錦炒麵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(白米、香菇、豬肉、紅蘿蔔、洋蔥、雞蛋)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玉米濃湯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(玉米、奶油、紅蘿蔔、洋蔥)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382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5/9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玉米炒蛋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(玉米、雞蛋)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咖哩豬肉燴飯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(白米.豬肉.花椰菜.紅蘿蔔丁.咖哩)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冬瓜</w:t>
            </w:r>
            <w:proofErr w:type="gramStart"/>
            <w:r w:rsidRPr="00551E86">
              <w:rPr>
                <w:rFonts w:ascii="華康娃娃體" w:eastAsia="華康娃娃體" w:hint="eastAsia"/>
                <w:szCs w:val="24"/>
              </w:rPr>
              <w:t>西谷米</w:t>
            </w:r>
            <w:proofErr w:type="gramEnd"/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西谷米</w:t>
            </w:r>
            <w:proofErr w:type="gramEnd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+冬瓜塊)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60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5/10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(小白菜、豬肉絲、冬粉)</w:t>
            </w:r>
          </w:p>
        </w:tc>
        <w:tc>
          <w:tcPr>
            <w:tcW w:w="1665" w:type="pct"/>
            <w:vAlign w:val="center"/>
          </w:tcPr>
          <w:p w:rsidR="000C116E" w:rsidRPr="000C116E" w:rsidRDefault="000C116E" w:rsidP="00DC64F7">
            <w:pPr>
              <w:adjustRightInd w:val="0"/>
              <w:snapToGrid w:val="0"/>
              <w:spacing w:line="0" w:lineRule="atLeast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肉燥+炒雞蛋+</w:t>
            </w:r>
            <w:proofErr w:type="gramStart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滷</w:t>
            </w:r>
            <w:proofErr w:type="gramEnd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豆</w:t>
            </w:r>
            <w:proofErr w:type="gramStart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干</w:t>
            </w:r>
            <w:proofErr w:type="gramEnd"/>
            <w:r w:rsidR="00DC64F7">
              <w:rPr>
                <w:rFonts w:ascii="華康娃娃體" w:eastAsia="華康娃娃體" w:hint="eastAsia"/>
                <w:sz w:val="20"/>
                <w:szCs w:val="24"/>
              </w:rPr>
              <w:t>+</w:t>
            </w:r>
            <w:proofErr w:type="gramStart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滷</w:t>
            </w:r>
            <w:proofErr w:type="gramEnd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小雞腿+炒時蔬</w:t>
            </w:r>
          </w:p>
          <w:p w:rsidR="000C116E" w:rsidRPr="000C116E" w:rsidRDefault="000C116E" w:rsidP="000C116E">
            <w:pPr>
              <w:widowControl/>
              <w:adjustRightInd w:val="0"/>
              <w:snapToGrid w:val="0"/>
              <w:jc w:val="center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0C116E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0C116E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、雞蛋、豆</w:t>
            </w:r>
            <w:proofErr w:type="gramStart"/>
            <w:r w:rsidRPr="000C116E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干</w:t>
            </w:r>
            <w:proofErr w:type="gramEnd"/>
            <w:r w:rsidRPr="000C116E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、雞腿、時蔬)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酥</w:t>
            </w:r>
            <w:proofErr w:type="gramStart"/>
            <w:r w:rsidRPr="00551E86">
              <w:rPr>
                <w:rFonts w:ascii="華康娃娃體" w:eastAsia="華康娃娃體" w:hint="eastAsia"/>
                <w:szCs w:val="24"/>
              </w:rPr>
              <w:t>炸米血</w:t>
            </w:r>
            <w:proofErr w:type="gramEnd"/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米血</w:t>
            </w:r>
            <w:proofErr w:type="gramEnd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384"/>
          <w:jc w:val="center"/>
        </w:trPr>
        <w:tc>
          <w:tcPr>
            <w:tcW w:w="266" w:type="pct"/>
            <w:shd w:val="clear" w:color="auto" w:fill="FFFFFF" w:themeFill="background1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5/13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玉米瘦肉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0C116E" w:rsidRPr="00541655" w:rsidRDefault="000C116E" w:rsidP="006C19A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(玉米、豬肉、蛋、白米)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0C116E" w:rsidRPr="00551E8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白醬雞肉燴</w:t>
            </w:r>
            <w:proofErr w:type="gramStart"/>
            <w:r w:rsidRPr="00551E86">
              <w:rPr>
                <w:rFonts w:ascii="華康娃娃體" w:eastAsia="華康娃娃體" w:hint="eastAsia"/>
                <w:szCs w:val="24"/>
              </w:rPr>
              <w:t>麵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(高麗菜、雞蛋、紅蘿蔔、奶油、雞肉、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麵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0C116E" w:rsidRPr="000C116E" w:rsidRDefault="000C116E" w:rsidP="000C116E">
            <w:pPr>
              <w:adjustRightInd w:val="0"/>
              <w:snapToGrid w:val="0"/>
              <w:spacing w:line="0" w:lineRule="atLeast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果醬吐司+冬瓜茶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(果醬、吐司、冬瓜塊)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604"/>
          <w:jc w:val="center"/>
        </w:trPr>
        <w:tc>
          <w:tcPr>
            <w:tcW w:w="266" w:type="pct"/>
            <w:shd w:val="clear" w:color="auto" w:fill="FFFFFF" w:themeFill="background1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5/14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滑蛋麵線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(雞蛋、麵線)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0C116E" w:rsidRPr="00541655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41655">
              <w:rPr>
                <w:rFonts w:ascii="華康娃娃體" w:eastAsia="華康娃娃體" w:hint="eastAsia"/>
                <w:szCs w:val="24"/>
              </w:rPr>
              <w:t>玉米蛋炒飯</w:t>
            </w:r>
          </w:p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16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(玉米、蛋、紅蘿蔔、白米)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地瓜QQ甜湯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(地瓜、QQ、二級砂糖)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518"/>
          <w:jc w:val="center"/>
        </w:trPr>
        <w:tc>
          <w:tcPr>
            <w:tcW w:w="266" w:type="pct"/>
            <w:shd w:val="clear" w:color="auto" w:fill="FFFFFF" w:themeFill="background1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5/15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(雞蛋、紅蘿蔔、高麗菜)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0C116E" w:rsidRPr="00551E8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關東煮風味細</w:t>
            </w:r>
            <w:proofErr w:type="gramStart"/>
            <w:r w:rsidRPr="00551E86">
              <w:rPr>
                <w:rFonts w:ascii="華康娃娃體" w:eastAsia="華康娃娃體" w:hint="eastAsia"/>
                <w:szCs w:val="24"/>
              </w:rPr>
              <w:t>麵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麵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、黑輪、蘿蔔)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0C116E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雞蛋布丁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(雞蛋、果凍粉)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23"/>
          <w:jc w:val="center"/>
        </w:trPr>
        <w:tc>
          <w:tcPr>
            <w:tcW w:w="266" w:type="pct"/>
            <w:shd w:val="clear" w:color="auto" w:fill="FFFFFF" w:themeFill="background1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5/16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958" w:type="pct"/>
            <w:shd w:val="clear" w:color="auto" w:fill="FFFFFF" w:themeFill="background1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玉米炒蛋</w:t>
            </w:r>
          </w:p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(玉米、雞蛋)</w:t>
            </w:r>
          </w:p>
        </w:tc>
        <w:tc>
          <w:tcPr>
            <w:tcW w:w="1665" w:type="pct"/>
            <w:shd w:val="clear" w:color="auto" w:fill="FFFFFF" w:themeFill="background1"/>
            <w:vAlign w:val="center"/>
          </w:tcPr>
          <w:p w:rsidR="000C116E" w:rsidRPr="006C19A0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古早味魯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羹</w:t>
            </w:r>
          </w:p>
          <w:p w:rsidR="000C116E" w:rsidRPr="006C19A0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16"/>
                <w:szCs w:val="24"/>
              </w:rPr>
            </w:pPr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(油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麵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.魚羹.筍絲.大白菜)</w:t>
            </w:r>
          </w:p>
        </w:tc>
        <w:tc>
          <w:tcPr>
            <w:tcW w:w="320" w:type="pct"/>
            <w:shd w:val="clear" w:color="auto" w:fill="FFFFFF" w:themeFill="background1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shd w:val="clear" w:color="auto" w:fill="FFFFFF" w:themeFill="background1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紅豆湯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(紅豆、二級砂糖)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73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5/17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958" w:type="pct"/>
            <w:vAlign w:val="center"/>
          </w:tcPr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香菇雞</w:t>
            </w:r>
            <w:proofErr w:type="gramStart"/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茸</w:t>
            </w:r>
            <w:proofErr w:type="gramEnd"/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(香菇、雞肉、白米)</w:t>
            </w:r>
          </w:p>
        </w:tc>
        <w:tc>
          <w:tcPr>
            <w:tcW w:w="1665" w:type="pct"/>
            <w:vAlign w:val="center"/>
          </w:tcPr>
          <w:p w:rsidR="000C116E" w:rsidRPr="000C116E" w:rsidRDefault="000C116E" w:rsidP="000C116E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肉燥+</w:t>
            </w:r>
            <w:proofErr w:type="gramStart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滷</w:t>
            </w:r>
            <w:proofErr w:type="gramEnd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小鳥蛋+爆炒五花肉+炒時蔬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</w:t>
            </w: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小鳥</w:t>
            </w: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蛋、</w:t>
            </w: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豬五花肉</w:t>
            </w: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、時蔬)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2A466B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柳丁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玉米濃湯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(玉米、奶油、紅蘿蔔、洋蔥)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39"/>
          <w:jc w:val="center"/>
        </w:trPr>
        <w:tc>
          <w:tcPr>
            <w:tcW w:w="266" w:type="pct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5/20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958" w:type="pct"/>
            <w:vAlign w:val="center"/>
          </w:tcPr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香煎蘿蔔</w:t>
            </w:r>
            <w:proofErr w:type="gramStart"/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糕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(蘿蔔糕)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什錦炒麵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(白米、香菇、豬肉、紅蘿蔔、洋蔥、雞蛋)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0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果醬吐司+冬瓜茶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(果醬、吐司、冬瓜塊)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89"/>
          <w:jc w:val="center"/>
        </w:trPr>
        <w:tc>
          <w:tcPr>
            <w:tcW w:w="266" w:type="pct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5/21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958" w:type="pct"/>
            <w:vAlign w:val="center"/>
          </w:tcPr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紅蘿蔔炒蛋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B26814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(紅蘿蔔、蛋)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鍋燒意</w:t>
            </w:r>
            <w:proofErr w:type="gramStart"/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(小白菜、豬肉絲、意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麵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雞蛋布丁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(雞蛋、果凍粉)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12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5/22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(小白菜、豬肉絲、冬粉)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咖哩豬肉燴飯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(白米.豬肉.花椰菜.紅蘿蔔丁.咖哩)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地瓜QQ甜湯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(地瓜、QQ、二級砂糖)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04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5/23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玉米瘦肉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(玉米、豬肉、蛋、白米)</w:t>
            </w:r>
          </w:p>
        </w:tc>
        <w:tc>
          <w:tcPr>
            <w:tcW w:w="1665" w:type="pct"/>
            <w:vAlign w:val="center"/>
          </w:tcPr>
          <w:p w:rsidR="000C116E" w:rsidRDefault="000C116E" w:rsidP="001C4A35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22"/>
                <w:szCs w:val="24"/>
              </w:rPr>
              <w:t>豬肉水餃+味</w:t>
            </w:r>
            <w:proofErr w:type="gramStart"/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22"/>
                <w:szCs w:val="24"/>
              </w:rPr>
              <w:t>噌</w:t>
            </w:r>
            <w:proofErr w:type="gramEnd"/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22"/>
                <w:szCs w:val="24"/>
              </w:rPr>
              <w:t>湯</w:t>
            </w:r>
          </w:p>
          <w:p w:rsidR="000C116E" w:rsidRPr="00B26814" w:rsidRDefault="000C116E" w:rsidP="001C4A35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、水餃皮、高麗菜、味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噌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、豆腐)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酥炸甜不辣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(甜不辣.洋蔥)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98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5/24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(雞蛋、紅蘿蔔、高麗菜)</w:t>
            </w:r>
          </w:p>
        </w:tc>
        <w:tc>
          <w:tcPr>
            <w:tcW w:w="1665" w:type="pct"/>
            <w:vAlign w:val="center"/>
          </w:tcPr>
          <w:p w:rsidR="000C116E" w:rsidRPr="000C116E" w:rsidRDefault="000C116E" w:rsidP="00DC64F7">
            <w:pPr>
              <w:adjustRightInd w:val="0"/>
              <w:snapToGrid w:val="0"/>
              <w:spacing w:line="0" w:lineRule="atLeast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肉燥+炒雞蛋+豆</w:t>
            </w:r>
            <w:proofErr w:type="gramStart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干</w:t>
            </w:r>
            <w:proofErr w:type="gramEnd"/>
            <w:r w:rsidR="00DC64F7">
              <w:rPr>
                <w:rFonts w:ascii="華康娃娃體" w:eastAsia="華康娃娃體" w:hint="eastAsia"/>
                <w:sz w:val="20"/>
                <w:szCs w:val="24"/>
              </w:rPr>
              <w:t>+</w:t>
            </w:r>
            <w:proofErr w:type="gramStart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滷</w:t>
            </w:r>
            <w:proofErr w:type="gramEnd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小雞腿+炒時蔬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、雞蛋、豆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干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、雞腿、時蔬)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冬瓜</w:t>
            </w:r>
            <w:proofErr w:type="gramStart"/>
            <w:r w:rsidRPr="00551E86">
              <w:rPr>
                <w:rFonts w:ascii="華康娃娃體" w:eastAsia="華康娃娃體" w:hint="eastAsia"/>
                <w:szCs w:val="24"/>
              </w:rPr>
              <w:t>西谷米</w:t>
            </w:r>
            <w:proofErr w:type="gramEnd"/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西谷米</w:t>
            </w:r>
            <w:proofErr w:type="gramEnd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+冬瓜塊)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92"/>
          <w:jc w:val="center"/>
        </w:trPr>
        <w:tc>
          <w:tcPr>
            <w:tcW w:w="266" w:type="pct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5/27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proofErr w:type="gramStart"/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高麗菜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肉末冬粉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(高麗菜、豬肉末、冬粉)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皮蛋瘦肉</w:t>
            </w:r>
            <w:proofErr w:type="gramStart"/>
            <w:r w:rsidRPr="00551E86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(白米、皮蛋、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0C116E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果醬吐司+麥茶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(果醬、吐司、麥茶)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28"/>
          <w:jc w:val="center"/>
        </w:trPr>
        <w:tc>
          <w:tcPr>
            <w:tcW w:w="266" w:type="pct"/>
            <w:vAlign w:val="center"/>
          </w:tcPr>
          <w:p w:rsidR="000C116E" w:rsidRPr="00DC64F7" w:rsidRDefault="00770256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5/28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地瓜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(地瓜、白米)</w:t>
            </w:r>
          </w:p>
        </w:tc>
        <w:tc>
          <w:tcPr>
            <w:tcW w:w="1665" w:type="pct"/>
            <w:vAlign w:val="center"/>
          </w:tcPr>
          <w:p w:rsidR="000C116E" w:rsidRPr="006C19A0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古早味魯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羹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(油</w:t>
            </w:r>
            <w:proofErr w:type="gramStart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麵</w:t>
            </w:r>
            <w:proofErr w:type="gramEnd"/>
            <w:r w:rsidRPr="006C19A0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.魚羹.筍絲.大白菜)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綠豆湯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(綠豆、二級砂糖)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94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5/29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 w:rsidRPr="00B26814"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(雞蛋、紅蘿蔔、高麗菜)</w:t>
            </w:r>
          </w:p>
        </w:tc>
        <w:tc>
          <w:tcPr>
            <w:tcW w:w="1665" w:type="pct"/>
            <w:vAlign w:val="center"/>
          </w:tcPr>
          <w:p w:rsidR="000C116E" w:rsidRPr="00551E8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白醬雞肉燴</w:t>
            </w:r>
            <w:proofErr w:type="gramStart"/>
            <w:r w:rsidRPr="00551E86">
              <w:rPr>
                <w:rFonts w:ascii="華康娃娃體" w:eastAsia="華康娃娃體" w:hint="eastAsia"/>
                <w:szCs w:val="24"/>
              </w:rPr>
              <w:t>麵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(高麗菜、雞蛋、紅蘿蔔、奶油、雞肉、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麵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酥</w:t>
            </w:r>
            <w:proofErr w:type="gramStart"/>
            <w:r w:rsidRPr="00551E86">
              <w:rPr>
                <w:rFonts w:ascii="華康娃娃體" w:eastAsia="華康娃娃體" w:hint="eastAsia"/>
                <w:szCs w:val="24"/>
              </w:rPr>
              <w:t>炸米血</w:t>
            </w:r>
            <w:proofErr w:type="gramEnd"/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米血</w:t>
            </w:r>
            <w:proofErr w:type="gramEnd"/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94"/>
          <w:jc w:val="center"/>
        </w:trPr>
        <w:tc>
          <w:tcPr>
            <w:tcW w:w="266" w:type="pct"/>
            <w:vAlign w:val="center"/>
          </w:tcPr>
          <w:p w:rsidR="000C116E" w:rsidRPr="00DC64F7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DC64F7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5/30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滑蛋麵線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(雞蛋、麵線)</w:t>
            </w:r>
          </w:p>
        </w:tc>
        <w:tc>
          <w:tcPr>
            <w:tcW w:w="1665" w:type="pct"/>
            <w:vAlign w:val="center"/>
          </w:tcPr>
          <w:p w:rsidR="000C116E" w:rsidRPr="00541655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41655">
              <w:rPr>
                <w:rFonts w:ascii="華康娃娃體" w:eastAsia="華康娃娃體" w:hint="eastAsia"/>
                <w:szCs w:val="24"/>
              </w:rPr>
              <w:t>玉米蛋炒飯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(玉米、蛋、紅蘿蔔、白米)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珍珠甜湯</w:t>
            </w:r>
            <w:bookmarkStart w:id="0" w:name="_GoBack"/>
            <w:bookmarkEnd w:id="0"/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(珍珠、二級砂糖)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C64F7" w:rsidRPr="00B26814" w:rsidTr="00E54DAE">
        <w:trPr>
          <w:trHeight w:val="494"/>
          <w:jc w:val="center"/>
        </w:trPr>
        <w:tc>
          <w:tcPr>
            <w:tcW w:w="266" w:type="pct"/>
            <w:vAlign w:val="center"/>
          </w:tcPr>
          <w:p w:rsidR="000C116E" w:rsidRPr="00770256" w:rsidRDefault="00DC64F7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770256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drawing>
                <wp:anchor distT="0" distB="0" distL="114300" distR="114300" simplePos="0" relativeHeight="251672576" behindDoc="1" locked="0" layoutInCell="1" allowOverlap="1" wp14:anchorId="2DBE4875" wp14:editId="77EE7848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33655</wp:posOffset>
                  </wp:positionV>
                  <wp:extent cx="7090410" cy="871220"/>
                  <wp:effectExtent l="0" t="0" r="0" b="508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3)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0410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16E" w:rsidRPr="00770256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18"/>
                <w:szCs w:val="26"/>
              </w:rPr>
            </w:pPr>
            <w:r w:rsidRPr="00770256">
              <w:rPr>
                <w:rFonts w:ascii="華康娃娃體" w:eastAsia="華康娃娃體" w:hAnsi="Times New Roman" w:hint="eastAsia"/>
                <w:color w:val="000000" w:themeColor="text1"/>
                <w:sz w:val="18"/>
                <w:szCs w:val="26"/>
              </w:rPr>
              <w:t>5/31</w:t>
            </w:r>
          </w:p>
        </w:tc>
        <w:tc>
          <w:tcPr>
            <w:tcW w:w="191" w:type="pct"/>
            <w:vAlign w:val="center"/>
          </w:tcPr>
          <w:p w:rsidR="000C116E" w:rsidRPr="00B26814" w:rsidRDefault="000C116E" w:rsidP="006C19A0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華康娃娃體" w:eastAsia="華康娃娃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958" w:type="pct"/>
            <w:vAlign w:val="center"/>
          </w:tcPr>
          <w:p w:rsidR="000C116E" w:rsidRPr="00541655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白菜蛋花肉絲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大白菜、雞蛋、豬肉絲、麵條</w:t>
            </w: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)</w:t>
            </w:r>
          </w:p>
        </w:tc>
        <w:tc>
          <w:tcPr>
            <w:tcW w:w="1665" w:type="pct"/>
            <w:vAlign w:val="center"/>
          </w:tcPr>
          <w:p w:rsidR="000C116E" w:rsidRPr="000C116E" w:rsidRDefault="000C116E" w:rsidP="000C116E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 w:val="20"/>
                <w:szCs w:val="24"/>
              </w:rPr>
            </w:pPr>
            <w:r w:rsidRPr="000C116E">
              <w:rPr>
                <w:rFonts w:ascii="華康娃娃體" w:eastAsia="華康娃娃體" w:hint="eastAsia"/>
                <w:sz w:val="20"/>
                <w:szCs w:val="24"/>
              </w:rPr>
              <w:t>肉燥+</w:t>
            </w:r>
            <w:proofErr w:type="gramStart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滷</w:t>
            </w:r>
            <w:proofErr w:type="gramEnd"/>
            <w:r w:rsidRPr="000C116E">
              <w:rPr>
                <w:rFonts w:ascii="華康娃娃體" w:eastAsia="華康娃娃體" w:hint="eastAsia"/>
                <w:sz w:val="20"/>
                <w:szCs w:val="24"/>
              </w:rPr>
              <w:t>小鳥蛋+爆炒五花肉+炒時蔬</w:t>
            </w:r>
          </w:p>
          <w:p w:rsidR="000C116E" w:rsidRPr="00B26814" w:rsidRDefault="000C116E" w:rsidP="006C19A0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</w:t>
            </w:r>
            <w:proofErr w:type="gramStart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豬絞肉</w:t>
            </w:r>
            <w:proofErr w:type="gramEnd"/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</w:t>
            </w: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小鳥</w:t>
            </w: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蛋、</w:t>
            </w:r>
            <w:r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豬五花肉</w:t>
            </w:r>
            <w:r w:rsidRPr="00541655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、時蔬)</w:t>
            </w:r>
          </w:p>
        </w:tc>
        <w:tc>
          <w:tcPr>
            <w:tcW w:w="320" w:type="pct"/>
            <w:vAlign w:val="center"/>
          </w:tcPr>
          <w:p w:rsidR="000C116E" w:rsidRPr="00325216" w:rsidRDefault="000C116E" w:rsidP="006C19A0">
            <w:pPr>
              <w:adjustRightInd w:val="0"/>
              <w:snapToGrid w:val="0"/>
              <w:jc w:val="center"/>
              <w:rPr>
                <w:rFonts w:ascii="華康娃娃體" w:eastAsia="華康娃娃體"/>
                <w:sz w:val="20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蘋果</w:t>
            </w:r>
          </w:p>
        </w:tc>
        <w:tc>
          <w:tcPr>
            <w:tcW w:w="703" w:type="pct"/>
            <w:vAlign w:val="center"/>
          </w:tcPr>
          <w:p w:rsidR="000C116E" w:rsidRPr="00551E86" w:rsidRDefault="000C116E" w:rsidP="00325216">
            <w:pPr>
              <w:adjustRightInd w:val="0"/>
              <w:snapToGrid w:val="0"/>
              <w:spacing w:line="0" w:lineRule="atLeast"/>
              <w:jc w:val="center"/>
              <w:rPr>
                <w:rFonts w:ascii="華康娃娃體" w:eastAsia="華康娃娃體"/>
                <w:szCs w:val="24"/>
              </w:rPr>
            </w:pPr>
            <w:r w:rsidRPr="00551E86">
              <w:rPr>
                <w:rFonts w:ascii="華康娃娃體" w:eastAsia="華康娃娃體" w:hint="eastAsia"/>
                <w:szCs w:val="24"/>
              </w:rPr>
              <w:t>紅豆湯</w:t>
            </w:r>
          </w:p>
          <w:p w:rsidR="000C116E" w:rsidRPr="00B26814" w:rsidRDefault="000C116E" w:rsidP="00325216">
            <w:pPr>
              <w:widowControl/>
              <w:adjustRightInd w:val="0"/>
              <w:snapToGrid w:val="0"/>
              <w:jc w:val="center"/>
              <w:rPr>
                <w:rFonts w:ascii="華康娃娃體" w:eastAsia="華康娃娃體" w:hAnsi="Times New Roman" w:cs="新細明體"/>
                <w:color w:val="000000" w:themeColor="text1"/>
                <w:sz w:val="22"/>
                <w:szCs w:val="24"/>
              </w:rPr>
            </w:pPr>
            <w:r w:rsidRPr="00325216">
              <w:rPr>
                <w:rFonts w:ascii="華康娃娃體" w:eastAsia="華康娃娃體" w:hAnsi="Times New Roman" w:cs="新細明體" w:hint="eastAsia"/>
                <w:color w:val="000000" w:themeColor="text1"/>
                <w:sz w:val="16"/>
                <w:szCs w:val="24"/>
              </w:rPr>
              <w:t>(紅豆、二級砂糖)</w:t>
            </w:r>
          </w:p>
        </w:tc>
        <w:tc>
          <w:tcPr>
            <w:tcW w:w="258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2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55" w:type="pct"/>
          </w:tcPr>
          <w:p w:rsidR="000C116E" w:rsidRDefault="000C116E">
            <w:proofErr w:type="gramStart"/>
            <w:r w:rsidRPr="000160FB">
              <w:rPr>
                <w:rFonts w:ascii="華康娃娃體" w:eastAsia="華康娃娃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617BF8" w:rsidRDefault="00617BF8" w:rsidP="00EB51DE">
      <w:pPr>
        <w:spacing w:line="0" w:lineRule="atLeast"/>
        <w:rPr>
          <w:rFonts w:ascii="標楷體" w:eastAsia="標楷體" w:hAnsi="標楷體"/>
        </w:rPr>
      </w:pPr>
    </w:p>
    <w:p w:rsidR="00617BF8" w:rsidRDefault="00617BF8" w:rsidP="001A2C1C">
      <w:pPr>
        <w:spacing w:line="0" w:lineRule="atLeast"/>
        <w:rPr>
          <w:rFonts w:ascii="標楷體" w:eastAsia="標楷體" w:hAnsi="標楷體"/>
          <w:color w:val="000000"/>
          <w:sz w:val="12"/>
          <w:szCs w:val="12"/>
        </w:rPr>
      </w:pPr>
    </w:p>
    <w:sectPr w:rsidR="00617BF8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DA1" w:rsidRDefault="00974DA1" w:rsidP="00CA7742">
      <w:r>
        <w:separator/>
      </w:r>
    </w:p>
  </w:endnote>
  <w:endnote w:type="continuationSeparator" w:id="0">
    <w:p w:rsidR="00974DA1" w:rsidRDefault="00974DA1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DA1" w:rsidRDefault="00974DA1" w:rsidP="00CA7742">
      <w:r>
        <w:separator/>
      </w:r>
    </w:p>
  </w:footnote>
  <w:footnote w:type="continuationSeparator" w:id="0">
    <w:p w:rsidR="00974DA1" w:rsidRDefault="00974DA1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1383E"/>
    <w:rsid w:val="000C116E"/>
    <w:rsid w:val="000D761C"/>
    <w:rsid w:val="001670E1"/>
    <w:rsid w:val="001822DE"/>
    <w:rsid w:val="00190DC1"/>
    <w:rsid w:val="001A1CDF"/>
    <w:rsid w:val="001A2C1C"/>
    <w:rsid w:val="001C4A35"/>
    <w:rsid w:val="001C569B"/>
    <w:rsid w:val="001E1952"/>
    <w:rsid w:val="00216972"/>
    <w:rsid w:val="00262911"/>
    <w:rsid w:val="00272281"/>
    <w:rsid w:val="002A05D6"/>
    <w:rsid w:val="00325216"/>
    <w:rsid w:val="00331264"/>
    <w:rsid w:val="00336F50"/>
    <w:rsid w:val="0034485F"/>
    <w:rsid w:val="00373599"/>
    <w:rsid w:val="003A41B2"/>
    <w:rsid w:val="003A795F"/>
    <w:rsid w:val="003B300D"/>
    <w:rsid w:val="003C3E7E"/>
    <w:rsid w:val="003F6C0D"/>
    <w:rsid w:val="00446B8B"/>
    <w:rsid w:val="00467CAE"/>
    <w:rsid w:val="004874D4"/>
    <w:rsid w:val="004A2F10"/>
    <w:rsid w:val="004A4C48"/>
    <w:rsid w:val="004C2696"/>
    <w:rsid w:val="00541655"/>
    <w:rsid w:val="0054334F"/>
    <w:rsid w:val="005A053F"/>
    <w:rsid w:val="005F254C"/>
    <w:rsid w:val="006105CB"/>
    <w:rsid w:val="00617BF8"/>
    <w:rsid w:val="00634004"/>
    <w:rsid w:val="006A7353"/>
    <w:rsid w:val="006C19A0"/>
    <w:rsid w:val="006C26DA"/>
    <w:rsid w:val="007031D4"/>
    <w:rsid w:val="00770256"/>
    <w:rsid w:val="00771F83"/>
    <w:rsid w:val="00771FC6"/>
    <w:rsid w:val="0077768B"/>
    <w:rsid w:val="007C2581"/>
    <w:rsid w:val="00812D45"/>
    <w:rsid w:val="0082478B"/>
    <w:rsid w:val="00864081"/>
    <w:rsid w:val="008655A2"/>
    <w:rsid w:val="0086686A"/>
    <w:rsid w:val="0088531B"/>
    <w:rsid w:val="00895BA2"/>
    <w:rsid w:val="008E1A5B"/>
    <w:rsid w:val="008E68BF"/>
    <w:rsid w:val="008F6BC5"/>
    <w:rsid w:val="00903F99"/>
    <w:rsid w:val="00922AF0"/>
    <w:rsid w:val="00942EE6"/>
    <w:rsid w:val="009500BB"/>
    <w:rsid w:val="00954277"/>
    <w:rsid w:val="009641A4"/>
    <w:rsid w:val="00974DA1"/>
    <w:rsid w:val="009F2745"/>
    <w:rsid w:val="00A475E8"/>
    <w:rsid w:val="00A55690"/>
    <w:rsid w:val="00AA354C"/>
    <w:rsid w:val="00AC61E2"/>
    <w:rsid w:val="00AC70DE"/>
    <w:rsid w:val="00B02872"/>
    <w:rsid w:val="00B11170"/>
    <w:rsid w:val="00B26814"/>
    <w:rsid w:val="00B740D5"/>
    <w:rsid w:val="00BC2D02"/>
    <w:rsid w:val="00BD00A8"/>
    <w:rsid w:val="00BD6E9C"/>
    <w:rsid w:val="00BE2CA0"/>
    <w:rsid w:val="00C075B6"/>
    <w:rsid w:val="00C16907"/>
    <w:rsid w:val="00C41452"/>
    <w:rsid w:val="00C51DB9"/>
    <w:rsid w:val="00CA7742"/>
    <w:rsid w:val="00CC42EF"/>
    <w:rsid w:val="00CE73CB"/>
    <w:rsid w:val="00D44B6F"/>
    <w:rsid w:val="00D6332E"/>
    <w:rsid w:val="00D83554"/>
    <w:rsid w:val="00D86634"/>
    <w:rsid w:val="00DB67A0"/>
    <w:rsid w:val="00DC64F7"/>
    <w:rsid w:val="00DE3518"/>
    <w:rsid w:val="00E164C1"/>
    <w:rsid w:val="00E54DAE"/>
    <w:rsid w:val="00EA39DE"/>
    <w:rsid w:val="00EB51DE"/>
    <w:rsid w:val="00ED3256"/>
    <w:rsid w:val="00EF612F"/>
    <w:rsid w:val="00EF7502"/>
    <w:rsid w:val="00F55FC0"/>
    <w:rsid w:val="00F916AC"/>
    <w:rsid w:val="00FB44CC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3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F50"/>
  </w:style>
  <w:style w:type="character" w:customStyle="1" w:styleId="ab">
    <w:name w:val="註解文字 字元"/>
    <w:basedOn w:val="a0"/>
    <w:link w:val="aa"/>
    <w:uiPriority w:val="99"/>
    <w:semiHidden/>
    <w:rsid w:val="00336F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36F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336F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6F50"/>
  </w:style>
  <w:style w:type="character" w:customStyle="1" w:styleId="ab">
    <w:name w:val="註解文字 字元"/>
    <w:basedOn w:val="a0"/>
    <w:link w:val="aa"/>
    <w:uiPriority w:val="99"/>
    <w:semiHidden/>
    <w:rsid w:val="00336F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6F5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336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03E8A-A5B9-4ED2-B3D4-4E234D52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2021-02-22T06:30:00Z</cp:lastPrinted>
  <dcterms:created xsi:type="dcterms:W3CDTF">2024-04-25T06:38:00Z</dcterms:created>
  <dcterms:modified xsi:type="dcterms:W3CDTF">2024-04-29T23:53:00Z</dcterms:modified>
</cp:coreProperties>
</file>